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DE" w:rsidRPr="00012832" w:rsidRDefault="002616DE" w:rsidP="001841D5">
      <w:pPr>
        <w:spacing w:line="360" w:lineRule="auto"/>
        <w:ind w:firstLine="0"/>
      </w:pPr>
      <w:r>
        <w:rPr>
          <w:b/>
        </w:rPr>
        <w:t>Cím: „</w:t>
      </w:r>
      <w:r w:rsidRPr="00F07517">
        <w:rPr>
          <w:rFonts w:cs="Times New Roman"/>
        </w:rPr>
        <w:t>Árpádiást írni egész életében elég egy Kőltőnek.</w:t>
      </w:r>
      <w:r>
        <w:rPr>
          <w:rFonts w:cs="Times New Roman"/>
        </w:rPr>
        <w:t>” –</w:t>
      </w:r>
      <w:r w:rsidRPr="00F07517">
        <w:rPr>
          <w:rFonts w:cs="Times New Roman"/>
        </w:rPr>
        <w:t xml:space="preserve"> </w:t>
      </w:r>
      <w:r w:rsidRPr="00012832">
        <w:t>Epikus témák és epikus tradíciók az Árpád-eposzokban</w:t>
      </w:r>
    </w:p>
    <w:p w:rsidR="002616DE" w:rsidRPr="00052167" w:rsidRDefault="002616DE" w:rsidP="001841D5">
      <w:pPr>
        <w:spacing w:line="360" w:lineRule="auto"/>
        <w:ind w:firstLine="0"/>
      </w:pPr>
      <w:r>
        <w:rPr>
          <w:b/>
        </w:rPr>
        <w:t xml:space="preserve">Rezümé: </w:t>
      </w:r>
      <w:r>
        <w:t xml:space="preserve">A Vörösmarty-szakirodalomban mára közmegegyezés alakult ki arról, hogy a </w:t>
      </w:r>
      <w:r>
        <w:rPr>
          <w:i/>
        </w:rPr>
        <w:t xml:space="preserve">Zalán futása </w:t>
      </w:r>
      <w:r>
        <w:t xml:space="preserve">legfontosabb előzményeit a Ráday Gedeon és az utána következő írók </w:t>
      </w:r>
      <w:r>
        <w:rPr>
          <w:i/>
        </w:rPr>
        <w:t>Árpádiás</w:t>
      </w:r>
      <w:r>
        <w:t>-töredékeiben pillanthatjuk meg. Ennek ellenére mégsem készült még olyan összevetés, ami az elkészült invokációkat Vörösmarty eposzával összefüggésben megvizsgálta volna, illetve a hasonlóságok és különbözőségek felől értékelte volna Vörösmarty eposzának az epikus tradíciót követő, illetve az azt megújító gesztusait. Előadásomban arra teszek kísérletet, hogy a magyar nyelvű Árpád-epikával összefüggésben bemutassam milyen epikus hagyományokhoz kívánt Vörösmarty csatlakozni, illet</w:t>
      </w:r>
      <w:bookmarkStart w:id="0" w:name="_GoBack"/>
      <w:bookmarkEnd w:id="0"/>
      <w:r>
        <w:t>ve milyen hagyományt kívánt meghaladni.</w:t>
      </w:r>
    </w:p>
    <w:sectPr w:rsidR="002616DE" w:rsidRPr="00052167" w:rsidSect="00EF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832"/>
    <w:rsid w:val="00012832"/>
    <w:rsid w:val="00052167"/>
    <w:rsid w:val="000E3A7C"/>
    <w:rsid w:val="001841D5"/>
    <w:rsid w:val="002022DE"/>
    <w:rsid w:val="002616DE"/>
    <w:rsid w:val="004555C5"/>
    <w:rsid w:val="004D5E12"/>
    <w:rsid w:val="0069186A"/>
    <w:rsid w:val="00905721"/>
    <w:rsid w:val="009514EC"/>
    <w:rsid w:val="00EF434D"/>
    <w:rsid w:val="00F0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32"/>
    <w:pPr>
      <w:widowControl w:val="0"/>
      <w:suppressAutoHyphens/>
      <w:ind w:firstLine="567"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101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Cím: „Árpádiást írni egész életében elég egy Kőltőnek</dc:title>
  <dc:subject/>
  <dc:creator>Árpi</dc:creator>
  <cp:keywords/>
  <dc:description/>
  <cp:lastModifiedBy>XVIII Osztály</cp:lastModifiedBy>
  <cp:revision>2</cp:revision>
  <dcterms:created xsi:type="dcterms:W3CDTF">2015-10-06T11:11:00Z</dcterms:created>
  <dcterms:modified xsi:type="dcterms:W3CDTF">2015-10-06T11:11:00Z</dcterms:modified>
</cp:coreProperties>
</file>